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2B" w:rsidRPr="009E442B" w:rsidRDefault="009E442B" w:rsidP="003260D2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Содержание</w:t>
      </w:r>
    </w:p>
    <w:sdt>
      <w:sdtPr>
        <w:id w:val="101926023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color w:val="auto"/>
          <w:lang w:eastAsia="en-US"/>
        </w:rPr>
      </w:sdtEndPr>
      <w:sdtContent>
        <w:p w:rsidR="003260D2" w:rsidRDefault="003260D2">
          <w:pPr>
            <w:pStyle w:val="a8"/>
          </w:pPr>
        </w:p>
        <w:p w:rsidR="003260D2" w:rsidRPr="003260D2" w:rsidRDefault="003260D2" w:rsidP="003260D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260D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260D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260D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0716707" w:history="1">
            <w:r w:rsidRPr="003260D2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t>Введение</w: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_Toc30716707 \h </w:instrTex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60D2" w:rsidRPr="003260D2" w:rsidRDefault="003260D2" w:rsidP="003260D2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0716708" w:history="1">
            <w:r w:rsidRPr="003260D2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</w:t>
            </w:r>
            <w:r w:rsidRPr="003260D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260D2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Исторический аспект спорта</w: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_Toc30716708 \h </w:instrTex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60D2" w:rsidRPr="003260D2" w:rsidRDefault="003260D2" w:rsidP="003260D2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0716709" w:history="1">
            <w:r w:rsidRPr="003260D2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</w:t>
            </w:r>
            <w:r w:rsidRPr="003260D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260D2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Тенденции современного спорта</w: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_Toc30716709 \h </w:instrTex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bookmarkStart w:id="0" w:name="_GoBack"/>
          <w:bookmarkEnd w:id="0"/>
        </w:p>
        <w:p w:rsidR="003260D2" w:rsidRPr="003260D2" w:rsidRDefault="003260D2" w:rsidP="003260D2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0716710" w:history="1">
            <w:r w:rsidRPr="003260D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Pr="003260D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260D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Роль спорта в современном спорте</w: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_Toc30716710 \h </w:instrTex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60D2" w:rsidRPr="003260D2" w:rsidRDefault="003260D2" w:rsidP="003260D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0716711" w:history="1">
            <w:r w:rsidRPr="003260D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_Toc30716711 \h </w:instrTex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60D2" w:rsidRPr="003260D2" w:rsidRDefault="003260D2" w:rsidP="003260D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0716712" w:history="1">
            <w:r w:rsidRPr="003260D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_Toc30716712 \h </w:instrTex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326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60D2" w:rsidRPr="003260D2" w:rsidRDefault="003260D2" w:rsidP="003260D2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3260D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9E442B" w:rsidRPr="009E442B" w:rsidRDefault="009E442B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260D2" w:rsidRDefault="003260D2">
      <w:pP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1" w:name="_Toc30716707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br w:type="page"/>
      </w:r>
    </w:p>
    <w:p w:rsidR="009E442B" w:rsidRPr="009E442B" w:rsidRDefault="009E442B" w:rsidP="009E442B">
      <w:pPr>
        <w:pStyle w:val="1"/>
        <w:jc w:val="center"/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</w:pPr>
      <w:r w:rsidRPr="009E442B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lastRenderedPageBreak/>
        <w:t>Введение</w:t>
      </w:r>
      <w:bookmarkEnd w:id="1"/>
    </w:p>
    <w:p w:rsidR="009E442B" w:rsidRPr="009E442B" w:rsidRDefault="009E442B" w:rsidP="009E44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E442B" w:rsidRPr="009E442B" w:rsidRDefault="009E442B" w:rsidP="009E44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Значение физической культуры и спорта в современном обществе непрерывно возрастает. Превращаясь из занятия для части населения в массовый вид деятельности, они неизбежно становятся объектом рассмотрения не только спортивных, но и социальных наук.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и спорт являются носителями индивидуальных и общественных ценностей, которые могут быть использованы для укрепления общего здоровья человека и служить задачам совершенствования его общественной деятельности. С точки зрения теории управления физическая культура и спорт выступают специфическим объектом человеческой деятельности, направленной на эффективную и планомерную работу для обеспечения потребностей граждан в физическом самосовершенствовании. В отечественной управленческой и специальной литературе широко применяется общий термин «физическая культура и спорт». В таком случае в рамках данного явления выделяется специфическая часть, трактуемая как «спорт».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исследования: изучить основные тенденции развития спорта в мире.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9E442B" w:rsidRPr="009E442B" w:rsidRDefault="009E442B" w:rsidP="009E442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мировые тенденции развития профессионального спорта</w:t>
      </w:r>
    </w:p>
    <w:p w:rsidR="009E442B" w:rsidRPr="009E442B" w:rsidRDefault="009E442B" w:rsidP="009E442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направления реализации антидопинговой политики</w:t>
      </w:r>
    </w:p>
    <w:p w:rsidR="009E442B" w:rsidRPr="009E442B" w:rsidRDefault="009E442B" w:rsidP="009E442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понятие и значение спортивной работы</w:t>
      </w:r>
    </w:p>
    <w:p w:rsidR="009E442B" w:rsidRPr="009E442B" w:rsidRDefault="009E442B" w:rsidP="009E442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проблемы и перспективы развития физической культуры и спорта в России.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42B" w:rsidRPr="009E442B" w:rsidRDefault="009E44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E442B" w:rsidRPr="009E442B" w:rsidRDefault="009E442B" w:rsidP="009E442B">
      <w:pPr>
        <w:pStyle w:val="1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2" w:name="_Toc30716708"/>
      <w:r w:rsidRPr="009E442B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Исторический аспект спорта</w:t>
      </w:r>
      <w:bookmarkEnd w:id="2"/>
    </w:p>
    <w:p w:rsidR="009E442B" w:rsidRPr="009E442B" w:rsidRDefault="009E442B" w:rsidP="009E442B">
      <w:pPr>
        <w:pStyle w:val="a3"/>
        <w:shd w:val="clear" w:color="auto" w:fill="FFFFFF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 сложились два основных подхода к развитию профессионального спорта: коммерческо-спортивный и спортивно-коммерческий, между </w:t>
      </w:r>
      <w:proofErr w:type="gramStart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</w:t>
      </w:r>
      <w:proofErr w:type="gramEnd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существенная разница.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Справедливость результатов спортивных соревнований всегда становится предметом обсуждения общественности. Несмотря на разногласия, которыми обычно сопровождаются такие споры, факт того, что применение запрещённых средств и методов, искусственно улучшающих результаты спортсменов, переводит соревнования в другую плоскость — «плоскость, где противоборствует не уровень подготовленности спортсменов, а уровень развития фармакологической промышленности и медицинской науки» не вызывает сомнения ни у кого.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допинга не только ведет к неравенству условий соревновательного соперничества между спортсменами, употребляющими и не употребляющими стимуляторы, но и содержит в себе опасность для здоровья и жизни самих спортсменов.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нескольких последних десятков лет количество употребления допинговых препаратов возросло в несколько раз. </w:t>
      </w:r>
      <w:proofErr w:type="gramStart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безусловно привлекло внимание международного сообщества и заставило прибегнуть к правовой регламентации данного вопроса.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Ключевую роль при осуществлении практического </w:t>
      </w:r>
      <w:proofErr w:type="gramStart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нераспространением допинга в спорте играет созданное 10 ноября 1999 года в Лозанне Всемирное антидопинговое агентство (</w:t>
      </w:r>
      <w:proofErr w:type="spellStart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proofErr w:type="spellEnd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Anti-Doping</w:t>
      </w:r>
      <w:proofErr w:type="spellEnd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Agency</w:t>
      </w:r>
      <w:proofErr w:type="spellEnd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(WADA) - далее ВАДА)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понятие массового спорта, с нашей точки зрения, входит деятельность людей, в формате процесса физического воспитания и самовоспитания, самоанализа и самоконтроля для общего физического развития, оздоровления, совершенствование двигательных умений и навыков, занятия на уровне физической рекреации, улучшение осанки и </w:t>
      </w: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телосложения. При этом под рекреацией здесь и далее нами будет пониматься комплекс оздоровительных мероприятий, включающих активные физические упражнения, самодеятельный спорт, и отдых с использованием подвижных игр и естественных сил природы. Как правило, это занятия для здорового человека не связаны с очень большими физическими нагрузками, перегрузками и волевыми усилиями, однако, они создают мощный дисциплинарный, тонизирующий и оздоровительный эффект для всех сторон его деятельности.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нашей точки зрения целью управления будет являться достижение в данном социальном пространстве состояния, отвечающего системе государственных показателей, которые, в свою очередь, определяют оптимальное соотношение затрат и эффективной занятости населения массовым спортом. Такое управление базируется на принципах материального обеспечения деятельности, системной заинтересованности граждан, оптимальности затрат, </w:t>
      </w:r>
      <w:proofErr w:type="spellStart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субсидиарности</w:t>
      </w:r>
      <w:proofErr w:type="spellEnd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усилий (сочетании государственного, некоммерческого и коммерческого участия), иерархичности управления, паритетности управления, поощрения самоорганизации граждан в спортивные общества и клубы.</w:t>
      </w:r>
    </w:p>
    <w:p w:rsidR="009E442B" w:rsidRPr="009E442B" w:rsidRDefault="009E44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E442B" w:rsidRPr="009E442B" w:rsidRDefault="009E442B" w:rsidP="009E442B">
      <w:pPr>
        <w:pStyle w:val="1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3" w:name="_Toc30716709"/>
      <w:r w:rsidRPr="009E442B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Тенденции современного спорта</w:t>
      </w:r>
      <w:bookmarkEnd w:id="3"/>
    </w:p>
    <w:p w:rsidR="009E442B" w:rsidRPr="009E442B" w:rsidRDefault="009E442B" w:rsidP="009E442B">
      <w:pPr>
        <w:pStyle w:val="a3"/>
        <w:shd w:val="clear" w:color="auto" w:fill="FFFFFF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наиболее эффективной работы по управлению следует умело использовать различные методы управления. К основным методам относятся </w:t>
      </w:r>
      <w:proofErr w:type="gramStart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распорядительные</w:t>
      </w:r>
      <w:proofErr w:type="gramEnd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организационные, административные и хозяйственные. Их сочетание определяется распределением полномочий между различными уровнями власти - федеральным, региональным и местным.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Рациональная структура управления должна быть основой для определения числа необходимых работников, а не наоборот. Структура должна постоянно совершенствоваться, изменяться под влиянием развития самого объекта, при этом меняется набор и содержание функции. Определяющим фактором управления является сочетание государственной и общественной деятельности в изучаемой сфере. Взаимодействие в управлении различного уровня представителей органов и частных лиц характерно для организационной структуры управления массовым спортом. Ведущая роль в управлении отводится физкультурно-спортивным обществам. Отличаясь по конкретным целям и роли в обществе, они являются важной формой проявления активности граждан.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Паралимпийские</w:t>
      </w:r>
      <w:proofErr w:type="spellEnd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спорта включают в себя наиболее престижные состязания для людей с инвалидностью, причем отбор на них проходит в процессе проведения целого ряда региональных, национальных и международных соревнований.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физической культуры и спорта сегодня уделяется особое внимание, как одному из главных приоритетов политики государства. Однако приоритеты государства отдаются спорту высших достижений, а ситуация с финансовым обеспечением массового спорта радикально не поменялась, несмотря на то, что именно в детстве закладывается образ жизни, который в дальнейшем определяет качество жизни человека.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Государственная поддержка физической культуры и спорта в широком смысле - это система финансово-экономического, организационно-правового и социального обеспечения эффективного функционирования и развития сферы физической культуры и спорта.</w:t>
      </w:r>
    </w:p>
    <w:p w:rsidR="00DD0D8F" w:rsidRPr="009E442B" w:rsidRDefault="00DD0D8F" w:rsidP="009E44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42B" w:rsidRDefault="009E4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E442B" w:rsidRPr="009E442B" w:rsidRDefault="009E442B" w:rsidP="009E442B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4" w:name="_Toc30716710"/>
      <w:r w:rsidRPr="009E442B">
        <w:rPr>
          <w:rFonts w:ascii="Times New Roman" w:hAnsi="Times New Roman" w:cs="Times New Roman"/>
          <w:color w:val="auto"/>
        </w:rPr>
        <w:lastRenderedPageBreak/>
        <w:t>Роль спорта в современном спорте</w:t>
      </w:r>
      <w:bookmarkEnd w:id="4"/>
    </w:p>
    <w:p w:rsidR="009E442B" w:rsidRPr="009E442B" w:rsidRDefault="009E442B" w:rsidP="009E442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имеет огромное влияние на большинство сфер социума. Спортсмены формируют моду, тренды, образ жизни и мышления. За новостями спорта следят практически все.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религии, ни политике не удается сплотить народ настолько мощными целями и идеями, как спорту. Мотивированный, целеустремленный спортсмен вдохновляет и демонстрирует наглядным примером, что нет ничего невозможного, что при большом желании и труде человек может добиться огромных результатов. Спорт помогает формировать правильные ориентиры в жизни, ставить цели и добиваться их, развиваться и двигаться только вперед.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культура страны и нации включает в себя и культуру спорта. Особенно сейчас, когда популярность здорового и активного образа жизни достигла пика. Хорошая тенденция массового увлечения спортом стимулирует людей тщательней следить за состоянием своего здоровья, отказываться от вредных привычек и формирует мышление успешного человека.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социальные исследования доказали, что люди, занимающиеся спортом регулярно более успешны в карьере и личной жизни. Происходит это потому, что спорт помогает улучшать не только физическое, но и психологическое здоровье. У спортивного человека уравновешенная психика, более продуктивна и эффективна рабочая деятельность, а так же менее выражена тревожность и уровень стресса. Физические нагрузки стимулируют выработку в организме гормона счастья, в результате чего после занятий спортом человек пребывает в состоянии легкой эйфории. Спорт позволяет ощутить себя частью огромной системы, в которой каждый способен стать лидером и добиться успеха.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физическая активность помогает избежать множества проблем со здоровьем, знают все. Риск появления </w:t>
      </w:r>
      <w:proofErr w:type="spellStart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сердечнососудистых</w:t>
      </w:r>
      <w:proofErr w:type="spellEnd"/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заболеваний, ожирения, проблем с позвоночником и рака у спортивных людей намного ниже, чем у людей физически не активных.</w:t>
      </w:r>
    </w:p>
    <w:p w:rsidR="009E442B" w:rsidRPr="009E442B" w:rsidRDefault="009E442B" w:rsidP="009E4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международных соревнований, чемпионатов или олимпиады интерес к спорту увеличивается в несколько раз. Вдохновленные успехом спортсменов, их достижениями и энергетикой люди начинают заниматься спортом. Накануне старта чемпионата мира, новости футбола и спорта интересуют практически всех. Даже далекие от физических нагрузок люди периодически заглядывают на сайты спортивной тематики, чтобы быть в курсе всех событий.</w:t>
      </w:r>
    </w:p>
    <w:p w:rsidR="009E442B" w:rsidRPr="009E442B" w:rsidRDefault="009E442B">
      <w:pPr>
        <w:rPr>
          <w:rFonts w:ascii="Times New Roman" w:hAnsi="Times New Roman" w:cs="Times New Roman"/>
          <w:sz w:val="28"/>
          <w:szCs w:val="28"/>
        </w:rPr>
      </w:pPr>
      <w:r w:rsidRPr="009E442B">
        <w:rPr>
          <w:rFonts w:ascii="Times New Roman" w:hAnsi="Times New Roman" w:cs="Times New Roman"/>
          <w:sz w:val="28"/>
          <w:szCs w:val="28"/>
        </w:rPr>
        <w:br w:type="page"/>
      </w:r>
    </w:p>
    <w:p w:rsidR="009E442B" w:rsidRPr="003260D2" w:rsidRDefault="009E442B" w:rsidP="003260D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" w:name="_Toc30716711"/>
      <w:r w:rsidRPr="003260D2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5"/>
    </w:p>
    <w:p w:rsidR="009E442B" w:rsidRPr="009E442B" w:rsidRDefault="009E442B" w:rsidP="009E442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442B" w:rsidRPr="009E442B" w:rsidRDefault="009E442B" w:rsidP="009E442B">
      <w:pPr>
        <w:pStyle w:val="a3"/>
        <w:spacing w:after="0" w:line="360" w:lineRule="auto"/>
        <w:ind w:left="0" w:firstLine="709"/>
        <w:jc w:val="both"/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E442B">
        <w:rPr>
          <w:rStyle w:val="c14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Актуальность</w:t>
      </w:r>
      <w:r w:rsidRPr="009E442B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спорта в нашей жизни, обусловлена тем, что в настоящее время происходит постоянный рост требований к физическим возможностям, нравственным т морально-волевым качествам человека. Занятия спортом – состязания, конкуренция, стремление к максимальным результатам дает возможность человеку адаптироваться к сложным жизн</w:t>
      </w:r>
      <w:r w:rsidRPr="009E442B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енным условиям.</w:t>
      </w:r>
    </w:p>
    <w:p w:rsidR="009E442B" w:rsidRPr="009E442B" w:rsidRDefault="009E442B" w:rsidP="009E442B">
      <w:pPr>
        <w:pStyle w:val="a3"/>
        <w:spacing w:after="0" w:line="360" w:lineRule="auto"/>
        <w:ind w:left="0" w:firstLine="709"/>
        <w:jc w:val="both"/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E442B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Безусловно, спорт – явление культурной жизни. В нем человек стремится расширить границы своих возможностей, рождаемых успехами и не удачами. Спорт – это соревновательная деятельность и специальная подготовка к ней. Здоровый спортивный образ жизни обладает широким позитивным спектром воздействия на различные стороны проявления организма и личности человека.</w:t>
      </w:r>
    </w:p>
    <w:p w:rsidR="009E442B" w:rsidRPr="009E442B" w:rsidRDefault="009E442B" w:rsidP="009E442B">
      <w:pPr>
        <w:pStyle w:val="a3"/>
        <w:spacing w:after="0" w:line="360" w:lineRule="auto"/>
        <w:ind w:left="0" w:firstLine="709"/>
        <w:jc w:val="both"/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9E442B" w:rsidRPr="009E442B" w:rsidRDefault="009E442B">
      <w:pPr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E442B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 w:type="page"/>
      </w:r>
    </w:p>
    <w:p w:rsidR="009E442B" w:rsidRPr="003260D2" w:rsidRDefault="009E442B" w:rsidP="003260D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" w:name="_Toc30716712"/>
      <w:r w:rsidRPr="003260D2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6"/>
    </w:p>
    <w:p w:rsidR="009E442B" w:rsidRPr="009E442B" w:rsidRDefault="009E442B" w:rsidP="009E442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42B" w:rsidRPr="009E442B" w:rsidRDefault="009E442B" w:rsidP="009E442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2B">
        <w:rPr>
          <w:rFonts w:ascii="Times New Roman" w:hAnsi="Times New Roman" w:cs="Times New Roman"/>
          <w:sz w:val="28"/>
          <w:szCs w:val="28"/>
        </w:rPr>
        <w:t>Бауэр, В.Г. Социальная значимость физической культуры и спорта в современных условиях развития России / В.Г. Бауэр // Теория и практика физической культуры. - 2001. - № 1.</w:t>
      </w:r>
    </w:p>
    <w:p w:rsidR="009E442B" w:rsidRPr="009E442B" w:rsidRDefault="009E442B" w:rsidP="009E442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2B">
        <w:rPr>
          <w:rFonts w:ascii="Times New Roman" w:hAnsi="Times New Roman" w:cs="Times New Roman"/>
          <w:sz w:val="28"/>
          <w:szCs w:val="28"/>
        </w:rPr>
        <w:t>Кобяков Ю.П., Концепция норм двигательной активности человека Ю.П. Кобяков // Теория и практика физической культуры. - 2003. - №11. - С. 20-23.</w:t>
      </w:r>
    </w:p>
    <w:p w:rsidR="009E442B" w:rsidRPr="009E442B" w:rsidRDefault="009E442B" w:rsidP="009E442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2B">
        <w:rPr>
          <w:rFonts w:ascii="Times New Roman" w:hAnsi="Times New Roman" w:cs="Times New Roman"/>
          <w:sz w:val="28"/>
          <w:szCs w:val="28"/>
        </w:rPr>
        <w:t xml:space="preserve">Козина Г.Ю. Здоровье в ценностном мире студентов./ </w:t>
      </w:r>
      <w:proofErr w:type="spellStart"/>
      <w:r w:rsidRPr="009E442B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9E442B">
        <w:rPr>
          <w:rFonts w:ascii="Times New Roman" w:hAnsi="Times New Roman" w:cs="Times New Roman"/>
          <w:sz w:val="28"/>
          <w:szCs w:val="28"/>
        </w:rPr>
        <w:t>. - 2007. - № 9. - С. 147-149.</w:t>
      </w:r>
    </w:p>
    <w:p w:rsidR="009E442B" w:rsidRPr="009E442B" w:rsidRDefault="009E442B" w:rsidP="009E442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442B">
        <w:rPr>
          <w:rFonts w:ascii="Times New Roman" w:hAnsi="Times New Roman" w:cs="Times New Roman"/>
          <w:sz w:val="28"/>
          <w:szCs w:val="28"/>
        </w:rPr>
        <w:t>Ларшина</w:t>
      </w:r>
      <w:proofErr w:type="spellEnd"/>
      <w:r w:rsidRPr="009E442B">
        <w:rPr>
          <w:rFonts w:ascii="Times New Roman" w:hAnsi="Times New Roman" w:cs="Times New Roman"/>
          <w:sz w:val="28"/>
          <w:szCs w:val="28"/>
        </w:rPr>
        <w:t xml:space="preserve">, Н.В. Особенности спорта как социального института / Н.В. </w:t>
      </w:r>
      <w:proofErr w:type="spellStart"/>
      <w:r w:rsidRPr="009E442B">
        <w:rPr>
          <w:rFonts w:ascii="Times New Roman" w:hAnsi="Times New Roman" w:cs="Times New Roman"/>
          <w:sz w:val="28"/>
          <w:szCs w:val="28"/>
        </w:rPr>
        <w:t>Ларшина</w:t>
      </w:r>
      <w:proofErr w:type="spellEnd"/>
      <w:r w:rsidRPr="009E442B">
        <w:rPr>
          <w:rFonts w:ascii="Times New Roman" w:hAnsi="Times New Roman" w:cs="Times New Roman"/>
          <w:sz w:val="28"/>
          <w:szCs w:val="28"/>
        </w:rPr>
        <w:t xml:space="preserve"> // Олимпийское движение и социальные процессы: </w:t>
      </w:r>
      <w:proofErr w:type="gramStart"/>
      <w:r w:rsidRPr="009E442B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9E442B">
        <w:rPr>
          <w:rFonts w:ascii="Times New Roman" w:hAnsi="Times New Roman" w:cs="Times New Roman"/>
          <w:sz w:val="28"/>
          <w:szCs w:val="28"/>
        </w:rPr>
        <w:t xml:space="preserve">. Х </w:t>
      </w:r>
      <w:proofErr w:type="spellStart"/>
      <w:r w:rsidRPr="009E442B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9E442B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Pr="009E442B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9E442B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9E44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442B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E442B">
        <w:rPr>
          <w:rFonts w:ascii="Times New Roman" w:hAnsi="Times New Roman" w:cs="Times New Roman"/>
          <w:sz w:val="28"/>
          <w:szCs w:val="28"/>
        </w:rPr>
        <w:t>. - М.: Советский спорт, 2001.</w:t>
      </w:r>
    </w:p>
    <w:p w:rsidR="009E442B" w:rsidRPr="009E442B" w:rsidRDefault="009E442B" w:rsidP="009E442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442B">
        <w:rPr>
          <w:rFonts w:ascii="Times New Roman" w:hAnsi="Times New Roman" w:cs="Times New Roman"/>
          <w:sz w:val="28"/>
          <w:szCs w:val="28"/>
        </w:rPr>
        <w:t>Парсонс</w:t>
      </w:r>
      <w:proofErr w:type="spellEnd"/>
      <w:r w:rsidRPr="009E442B">
        <w:rPr>
          <w:rFonts w:ascii="Times New Roman" w:hAnsi="Times New Roman" w:cs="Times New Roman"/>
          <w:sz w:val="28"/>
          <w:szCs w:val="28"/>
        </w:rPr>
        <w:t xml:space="preserve"> Т. Система современных обществ / Пер. с англ. Л.А. Седова и А.Д. Ковалева. Под ред. М.С. Ковалевой. / Т. </w:t>
      </w:r>
      <w:proofErr w:type="spellStart"/>
      <w:r w:rsidRPr="009E442B">
        <w:rPr>
          <w:rFonts w:ascii="Times New Roman" w:hAnsi="Times New Roman" w:cs="Times New Roman"/>
          <w:sz w:val="28"/>
          <w:szCs w:val="28"/>
        </w:rPr>
        <w:t>Парсон</w:t>
      </w:r>
      <w:proofErr w:type="gramStart"/>
      <w:r w:rsidRPr="009E442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9E442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E442B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9E442B">
        <w:rPr>
          <w:rFonts w:ascii="Times New Roman" w:hAnsi="Times New Roman" w:cs="Times New Roman"/>
          <w:sz w:val="28"/>
          <w:szCs w:val="28"/>
        </w:rPr>
        <w:t>АспектПресс</w:t>
      </w:r>
      <w:proofErr w:type="spellEnd"/>
      <w:r w:rsidRPr="009E442B">
        <w:rPr>
          <w:rFonts w:ascii="Times New Roman" w:hAnsi="Times New Roman" w:cs="Times New Roman"/>
          <w:sz w:val="28"/>
          <w:szCs w:val="28"/>
        </w:rPr>
        <w:t>, 1998. - 270с.</w:t>
      </w:r>
    </w:p>
    <w:sectPr w:rsidR="009E442B" w:rsidRPr="009E442B" w:rsidSect="003260D2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85" w:rsidRDefault="00D12A85" w:rsidP="003260D2">
      <w:pPr>
        <w:spacing w:after="0" w:line="240" w:lineRule="auto"/>
      </w:pPr>
      <w:r>
        <w:separator/>
      </w:r>
    </w:p>
  </w:endnote>
  <w:endnote w:type="continuationSeparator" w:id="0">
    <w:p w:rsidR="00D12A85" w:rsidRDefault="00D12A85" w:rsidP="00326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614093"/>
      <w:docPartObj>
        <w:docPartGallery w:val="Page Numbers (Bottom of Page)"/>
        <w:docPartUnique/>
      </w:docPartObj>
    </w:sdtPr>
    <w:sdtContent>
      <w:p w:rsidR="003260D2" w:rsidRDefault="003260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260D2" w:rsidRDefault="003260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85" w:rsidRDefault="00D12A85" w:rsidP="003260D2">
      <w:pPr>
        <w:spacing w:after="0" w:line="240" w:lineRule="auto"/>
      </w:pPr>
      <w:r>
        <w:separator/>
      </w:r>
    </w:p>
  </w:footnote>
  <w:footnote w:type="continuationSeparator" w:id="0">
    <w:p w:rsidR="00D12A85" w:rsidRDefault="00D12A85" w:rsidP="00326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6E5B"/>
    <w:multiLevelType w:val="multilevel"/>
    <w:tmpl w:val="F2EA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61409"/>
    <w:multiLevelType w:val="hybridMultilevel"/>
    <w:tmpl w:val="6C48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665BA"/>
    <w:multiLevelType w:val="hybridMultilevel"/>
    <w:tmpl w:val="39DE8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779C7"/>
    <w:multiLevelType w:val="hybridMultilevel"/>
    <w:tmpl w:val="B20A9D16"/>
    <w:lvl w:ilvl="0" w:tplc="C952F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4A"/>
    <w:rsid w:val="0015714A"/>
    <w:rsid w:val="003260D2"/>
    <w:rsid w:val="009E442B"/>
    <w:rsid w:val="00BE5F75"/>
    <w:rsid w:val="00D12A85"/>
    <w:rsid w:val="00DD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44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42B"/>
    <w:pPr>
      <w:ind w:left="720"/>
      <w:contextualSpacing/>
    </w:pPr>
  </w:style>
  <w:style w:type="character" w:customStyle="1" w:styleId="c14">
    <w:name w:val="c14"/>
    <w:basedOn w:val="a0"/>
    <w:rsid w:val="009E442B"/>
  </w:style>
  <w:style w:type="character" w:customStyle="1" w:styleId="c4">
    <w:name w:val="c4"/>
    <w:basedOn w:val="a0"/>
    <w:rsid w:val="009E442B"/>
  </w:style>
  <w:style w:type="character" w:customStyle="1" w:styleId="10">
    <w:name w:val="Заголовок 1 Знак"/>
    <w:basedOn w:val="a0"/>
    <w:link w:val="1"/>
    <w:uiPriority w:val="9"/>
    <w:rsid w:val="009E44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26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60D2"/>
  </w:style>
  <w:style w:type="paragraph" w:styleId="a6">
    <w:name w:val="footer"/>
    <w:basedOn w:val="a"/>
    <w:link w:val="a7"/>
    <w:uiPriority w:val="99"/>
    <w:unhideWhenUsed/>
    <w:rsid w:val="00326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60D2"/>
  </w:style>
  <w:style w:type="paragraph" w:styleId="a8">
    <w:name w:val="TOC Heading"/>
    <w:basedOn w:val="1"/>
    <w:next w:val="a"/>
    <w:uiPriority w:val="39"/>
    <w:semiHidden/>
    <w:unhideWhenUsed/>
    <w:qFormat/>
    <w:rsid w:val="003260D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260D2"/>
    <w:pPr>
      <w:spacing w:after="100"/>
    </w:pPr>
  </w:style>
  <w:style w:type="character" w:styleId="a9">
    <w:name w:val="Hyperlink"/>
    <w:basedOn w:val="a0"/>
    <w:uiPriority w:val="99"/>
    <w:unhideWhenUsed/>
    <w:rsid w:val="003260D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26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6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44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42B"/>
    <w:pPr>
      <w:ind w:left="720"/>
      <w:contextualSpacing/>
    </w:pPr>
  </w:style>
  <w:style w:type="character" w:customStyle="1" w:styleId="c14">
    <w:name w:val="c14"/>
    <w:basedOn w:val="a0"/>
    <w:rsid w:val="009E442B"/>
  </w:style>
  <w:style w:type="character" w:customStyle="1" w:styleId="c4">
    <w:name w:val="c4"/>
    <w:basedOn w:val="a0"/>
    <w:rsid w:val="009E442B"/>
  </w:style>
  <w:style w:type="character" w:customStyle="1" w:styleId="10">
    <w:name w:val="Заголовок 1 Знак"/>
    <w:basedOn w:val="a0"/>
    <w:link w:val="1"/>
    <w:uiPriority w:val="9"/>
    <w:rsid w:val="009E44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26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60D2"/>
  </w:style>
  <w:style w:type="paragraph" w:styleId="a6">
    <w:name w:val="footer"/>
    <w:basedOn w:val="a"/>
    <w:link w:val="a7"/>
    <w:uiPriority w:val="99"/>
    <w:unhideWhenUsed/>
    <w:rsid w:val="00326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60D2"/>
  </w:style>
  <w:style w:type="paragraph" w:styleId="a8">
    <w:name w:val="TOC Heading"/>
    <w:basedOn w:val="1"/>
    <w:next w:val="a"/>
    <w:uiPriority w:val="39"/>
    <w:semiHidden/>
    <w:unhideWhenUsed/>
    <w:qFormat/>
    <w:rsid w:val="003260D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260D2"/>
    <w:pPr>
      <w:spacing w:after="100"/>
    </w:pPr>
  </w:style>
  <w:style w:type="character" w:styleId="a9">
    <w:name w:val="Hyperlink"/>
    <w:basedOn w:val="a0"/>
    <w:uiPriority w:val="99"/>
    <w:unhideWhenUsed/>
    <w:rsid w:val="003260D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26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6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6007F-2D4A-4037-87AD-ABB53FC0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2020-01-23T16:52:00Z</dcterms:created>
  <dcterms:modified xsi:type="dcterms:W3CDTF">2020-01-23T17:05:00Z</dcterms:modified>
</cp:coreProperties>
</file>